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96921" w:rsidRDefault="00696921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696921" w:rsidRDefault="00992160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43.25pt;margin-top:6.6pt;width:312pt;height:53.6pt;z-index:2" stroked="f">
            <v:textbox style="mso-next-textbox:#_x0000_s1028">
              <w:txbxContent>
                <w:p w:rsidR="00293AF6" w:rsidRPr="009327D9" w:rsidRDefault="00293AF6" w:rsidP="0014541B">
                  <w:pPr>
                    <w:jc w:val="center"/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</w:pPr>
                  <w:r w:rsidRPr="009327D9"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  <w:t>Kinder</w:t>
                  </w:r>
                  <w:r w:rsidR="00893866" w:rsidRPr="009327D9"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  <w:t>garten</w:t>
                  </w:r>
                  <w:r w:rsidRPr="009327D9"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  <w:t xml:space="preserve"> News</w:t>
                  </w:r>
                </w:p>
                <w:p w:rsidR="00BA6ABA" w:rsidRPr="009327D9" w:rsidRDefault="00BA6ABA" w:rsidP="0014541B">
                  <w:pPr>
                    <w:jc w:val="center"/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</w:pPr>
                </w:p>
                <w:p w:rsidR="00BA6ABA" w:rsidRPr="009327D9" w:rsidRDefault="00BA6ABA" w:rsidP="0014541B">
                  <w:pPr>
                    <w:jc w:val="center"/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</w:pPr>
                </w:p>
                <w:p w:rsidR="00BA6ABA" w:rsidRPr="009327D9" w:rsidRDefault="00BA6ABA" w:rsidP="0014541B">
                  <w:pPr>
                    <w:jc w:val="center"/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</w:pPr>
                  <w:r w:rsidRPr="009327D9">
                    <w:rPr>
                      <w:rFonts w:ascii="2Peas Drama Queen" w:hAnsi="2Peas Drama Queen"/>
                      <w:color w:val="984806"/>
                      <w:sz w:val="72"/>
                      <w:szCs w:val="72"/>
                    </w:rPr>
                    <w:t>N</w:t>
                  </w:r>
                </w:p>
              </w:txbxContent>
            </v:textbox>
          </v:shape>
        </w:pict>
      </w:r>
    </w:p>
    <w:p w:rsidR="00696921" w:rsidRPr="00BA6ABA" w:rsidRDefault="00992160" w:rsidP="00BA6ABA">
      <w:pPr>
        <w:tabs>
          <w:tab w:val="left" w:pos="9165"/>
          <w:tab w:val="left" w:pos="9315"/>
          <w:tab w:val="left" w:pos="9510"/>
        </w:tabs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4pt;height:65pt">
            <v:imagedata r:id="rId5" r:href="rId6"/>
          </v:shape>
        </w:pict>
      </w:r>
      <w:r w:rsidR="00BA6ABA">
        <w:t xml:space="preserve">                            </w:t>
      </w:r>
      <w:r w:rsidR="00BA6ABA">
        <w:rPr>
          <w:rFonts w:ascii="Comic Sans MS" w:hAnsi="Comic Sans MS"/>
          <w:color w:val="632423"/>
          <w:sz w:val="36"/>
          <w:szCs w:val="40"/>
        </w:rPr>
        <w:t xml:space="preserve">November </w:t>
      </w:r>
      <w:r w:rsidR="00827109">
        <w:rPr>
          <w:rFonts w:ascii="Comic Sans MS" w:hAnsi="Comic Sans MS"/>
          <w:color w:val="632423"/>
          <w:sz w:val="36"/>
          <w:szCs w:val="40"/>
        </w:rPr>
        <w:t>17</w:t>
      </w:r>
      <w:r w:rsidR="00BA6ABA">
        <w:rPr>
          <w:rFonts w:ascii="Comic Sans MS" w:hAnsi="Comic Sans MS"/>
          <w:color w:val="632423"/>
          <w:sz w:val="36"/>
          <w:szCs w:val="40"/>
        </w:rPr>
        <w:t>, 2013</w:t>
      </w:r>
    </w:p>
    <w:p w:rsidR="00696921" w:rsidRDefault="00992160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  <w:r w:rsidRPr="00992160">
        <w:rPr>
          <w:rFonts w:ascii="Comic Sans MS" w:hAnsi="Comic Sans MS"/>
          <w:sz w:val="40"/>
          <w:szCs w:val="40"/>
        </w:rPr>
        <w:pict>
          <v:group id="_x0000_s1029" style="width:534.8pt;height:618.3pt;mso-position-horizontal-relative:char;mso-position-vertical-relative:line" coordorigin="2503,3070" coordsize="7182,7458" editas="canvas">
            <o:lock v:ext="edit" aspectratio="t"/>
            <v:shape id="_x0000_s1030" type="#_x0000_t75" style="position:absolute;left:2503;top:3070;width:7182;height:7458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503;top:3070;width:3382;height:2280">
              <v:textbox style="mso-next-textbox:#_x0000_s1031">
                <w:txbxContent>
                  <w:p w:rsidR="00293AF6" w:rsidRDefault="00293AF6" w:rsidP="00515570">
                    <w:pPr>
                      <w:rPr>
                        <w:rFonts w:ascii="Comic Sans MS" w:hAnsi="Comic Sans MS"/>
                      </w:rPr>
                    </w:pPr>
                  </w:p>
                  <w:p w:rsidR="00293AF6" w:rsidRPr="009327D9" w:rsidRDefault="00293AF6" w:rsidP="00A8427B">
                    <w:pPr>
                      <w:jc w:val="center"/>
                      <w:rPr>
                        <w:rFonts w:ascii="Ashcan BB" w:hAnsi="Ashcan BB"/>
                        <w:color w:val="E36C0A"/>
                        <w:sz w:val="28"/>
                      </w:rPr>
                    </w:pPr>
                    <w:r w:rsidRPr="009327D9">
                      <w:rPr>
                        <w:rFonts w:ascii="Ashcan BB" w:hAnsi="Ashcan BB"/>
                        <w:color w:val="E36C0A"/>
                        <w:sz w:val="28"/>
                      </w:rPr>
                      <w:t xml:space="preserve"> </w:t>
                    </w:r>
                    <w:r w:rsidR="00893866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>During the month of November we will be actively talki</w:t>
                    </w:r>
                    <w:r w:rsidR="00BA6ABA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>ng about the meaning of giving, h</w:t>
                    </w:r>
                    <w:r w:rsidR="00893866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>ow we as Kindergarteners can extend our hearts and give to others.</w:t>
                    </w:r>
                  </w:p>
                  <w:p w:rsidR="00893866" w:rsidRPr="009327D9" w:rsidRDefault="00893866" w:rsidP="00A8427B">
                    <w:pPr>
                      <w:jc w:val="center"/>
                      <w:rPr>
                        <w:rFonts w:ascii="Ashcan BB" w:hAnsi="Ashcan BB"/>
                        <w:color w:val="E36C0A"/>
                        <w:sz w:val="28"/>
                        <w:szCs w:val="40"/>
                      </w:rPr>
                    </w:pPr>
                    <w:r w:rsidRPr="009327D9">
                      <w:rPr>
                        <w:rFonts w:ascii="Ashcan BB" w:hAnsi="Ashcan BB"/>
                        <w:color w:val="E36C0A"/>
                        <w:sz w:val="28"/>
                      </w:rPr>
                      <w:t>The week of November 18</w:t>
                    </w:r>
                    <w:r w:rsidRPr="009327D9">
                      <w:rPr>
                        <w:rFonts w:ascii="Ashcan BB" w:hAnsi="Ashcan BB"/>
                        <w:color w:val="E36C0A"/>
                        <w:sz w:val="28"/>
                        <w:vertAlign w:val="superscript"/>
                      </w:rPr>
                      <w:t>th</w:t>
                    </w:r>
                    <w:r w:rsidRPr="009327D9">
                      <w:rPr>
                        <w:rFonts w:ascii="Ashcan BB" w:hAnsi="Ashcan BB"/>
                        <w:color w:val="E36C0A"/>
                        <w:sz w:val="28"/>
                      </w:rPr>
                      <w:t xml:space="preserve">, we are asking that </w:t>
                    </w:r>
                    <w:proofErr w:type="gramStart"/>
                    <w:r w:rsidRPr="009327D9">
                      <w:rPr>
                        <w:rFonts w:ascii="Ashcan BB" w:hAnsi="Ashcan BB"/>
                        <w:color w:val="E36C0A"/>
                        <w:sz w:val="28"/>
                      </w:rPr>
                      <w:t>each child bring in a gently used toy from</w:t>
                    </w:r>
                    <w:r w:rsidR="00AD2B88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 xml:space="preserve"> their</w:t>
                    </w:r>
                    <w:proofErr w:type="gramEnd"/>
                    <w:r w:rsidR="00AD2B88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 xml:space="preserve"> collection to donate to a worth</w:t>
                    </w:r>
                    <w:r w:rsidR="00D55A73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>y</w:t>
                    </w:r>
                    <w:r w:rsidR="00AD2B88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 xml:space="preserve"> cause. Please do not go out and buy ANYTHING. The intent is for your child to give something that belongs to them</w:t>
                    </w:r>
                    <w:r w:rsidR="00D55A73" w:rsidRPr="009327D9">
                      <w:rPr>
                        <w:rFonts w:ascii="Ashcan BB" w:hAnsi="Ashcan BB"/>
                        <w:color w:val="E36C0A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2503;top:7750;width:3458;height:2778" strokeweight="3pt">
              <v:stroke dashstyle="longDashDot" linestyle="thinThin"/>
              <v:textbox style="mso-next-textbox:#_x0000_s1032">
                <w:txbxContent>
                  <w:p w:rsidR="00293AF6" w:rsidRDefault="001D2983" w:rsidP="00672A01">
                    <w:pPr>
                      <w:jc w:val="center"/>
                      <w:rPr>
                        <w:rFonts w:ascii="SnappyService" w:hAnsi="SnappyService"/>
                        <w:color w:val="943634"/>
                        <w:sz w:val="52"/>
                        <w:szCs w:val="52"/>
                      </w:rPr>
                    </w:pPr>
                    <w:r>
                      <w:rPr>
                        <w:rFonts w:ascii="SnappyService" w:hAnsi="SnappyService"/>
                        <w:color w:val="943634"/>
                        <w:sz w:val="52"/>
                        <w:szCs w:val="52"/>
                      </w:rPr>
                      <w:t>Friendly Reminders:</w:t>
                    </w:r>
                  </w:p>
                  <w:p w:rsidR="00672A01" w:rsidRDefault="00672A01" w:rsidP="00672A01">
                    <w:pPr>
                      <w:rPr>
                        <w:rFonts w:ascii="SnappyService" w:hAnsi="SnappyService"/>
                        <w:color w:val="943634"/>
                        <w:sz w:val="52"/>
                        <w:szCs w:val="52"/>
                      </w:rPr>
                    </w:pPr>
                  </w:p>
                  <w:p w:rsidR="001D2983" w:rsidRPr="00C077D2" w:rsidRDefault="00C077D2" w:rsidP="001D2983">
                    <w:pPr>
                      <w:numPr>
                        <w:ilvl w:val="0"/>
                        <w:numId w:val="4"/>
                      </w:numPr>
                      <w:jc w:val="center"/>
                      <w:rPr>
                        <w:rFonts w:ascii="Kristen ITC" w:hAnsi="Kristen ITC"/>
                        <w:b/>
                        <w:color w:val="FFC000"/>
                        <w:sz w:val="40"/>
                        <w:szCs w:val="40"/>
                      </w:rPr>
                    </w:pPr>
                    <w:r>
                      <w:rPr>
                        <w:rFonts w:ascii="SnappyService" w:hAnsi="SnappyService"/>
                        <w:color w:val="943634"/>
                        <w:sz w:val="40"/>
                        <w:szCs w:val="40"/>
                      </w:rPr>
                      <w:t>Please send in a daily snack for your child. Teachers DO NOT supply snacks!</w:t>
                    </w:r>
                  </w:p>
                  <w:p w:rsidR="00C077D2" w:rsidRPr="00C077D2" w:rsidRDefault="00C077D2" w:rsidP="00C077D2">
                    <w:pPr>
                      <w:ind w:left="720"/>
                      <w:rPr>
                        <w:rFonts w:ascii="Kristen ITC" w:hAnsi="Kristen ITC"/>
                        <w:b/>
                        <w:color w:val="FFC000"/>
                        <w:sz w:val="40"/>
                        <w:szCs w:val="40"/>
                      </w:rPr>
                    </w:pPr>
                  </w:p>
                  <w:p w:rsidR="00C077D2" w:rsidRDefault="00C077D2" w:rsidP="001D2983">
                    <w:pPr>
                      <w:numPr>
                        <w:ilvl w:val="0"/>
                        <w:numId w:val="4"/>
                      </w:numPr>
                      <w:jc w:val="center"/>
                      <w:rPr>
                        <w:rFonts w:ascii="Kristen ITC" w:hAnsi="Kristen ITC"/>
                        <w:b/>
                        <w:color w:val="FFC000"/>
                      </w:rPr>
                    </w:pPr>
                    <w:r>
                      <w:rPr>
                        <w:rFonts w:ascii="SnappyService" w:hAnsi="SnappyService"/>
                        <w:color w:val="943634"/>
                        <w:sz w:val="52"/>
                        <w:szCs w:val="52"/>
                      </w:rPr>
                      <w:t>Please label your child’s jackets.</w:t>
                    </w:r>
                  </w:p>
                </w:txbxContent>
              </v:textbox>
            </v:shape>
            <v:shape id="_x0000_s1033" type="#_x0000_t202" style="position:absolute;left:2503;top:5458;width:3531;height:2196" strokeweight="3pt">
              <v:stroke dashstyle="dash"/>
              <v:textbox style="mso-next-textbox:#_x0000_s1033">
                <w:txbxContent>
                  <w:p w:rsidR="00293AF6" w:rsidRPr="009327D9" w:rsidRDefault="00293AF6" w:rsidP="00476EFA">
                    <w:pPr>
                      <w:jc w:val="center"/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Peek at our Week</w:t>
                    </w:r>
                  </w:p>
                  <w:p w:rsidR="00293AF6" w:rsidRPr="009327D9" w:rsidRDefault="00293AF6" w:rsidP="00476EFA">
                    <w:pPr>
                      <w:jc w:val="center"/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</w:p>
                  <w:p w:rsidR="00293AF6" w:rsidRPr="009327D9" w:rsidRDefault="00293AF6" w:rsidP="00476EFA">
                    <w:p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Language Arts: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HFW:  he. </w:t>
                    </w:r>
                    <w:proofErr w:type="gramStart"/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for</w:t>
                    </w:r>
                    <w:proofErr w:type="gramEnd"/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, am, a, the, little, to, is, have, </w:t>
                    </w:r>
                    <w:r w:rsidRPr="00C077D2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we, my, like</w:t>
                    </w: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 (Be sure to practice these at home).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Part of Speech – nouns, adjectives, Proper nouns, nouns for more than one 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Story Elements – </w:t>
                    </w:r>
                    <w:r w:rsidR="00C077D2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Sequencing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Initial and final </w:t>
                    </w:r>
                    <w:r w:rsidR="00C077D2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Ii</w:t>
                    </w: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 sound</w:t>
                    </w:r>
                  </w:p>
                  <w:p w:rsidR="00293AF6" w:rsidRPr="009327D9" w:rsidRDefault="00293AF6" w:rsidP="00293AF6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Comprehension skill: </w:t>
                    </w:r>
                    <w:r w:rsidR="00672A01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Classify and Categorize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Beginning Sounds / Phonemic Awareness</w:t>
                    </w:r>
                  </w:p>
                  <w:p w:rsidR="00293AF6" w:rsidRPr="009327D9" w:rsidRDefault="00293AF6" w:rsidP="00476EFA">
                    <w:pPr>
                      <w:ind w:firstLine="360"/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     </w:t>
                    </w: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ab/>
                      <w:t>Concept of a syllable</w:t>
                    </w:r>
                  </w:p>
                  <w:p w:rsidR="00293AF6" w:rsidRPr="009327D9" w:rsidRDefault="00293AF6" w:rsidP="00476EFA">
                    <w:pPr>
                      <w:ind w:firstLine="360"/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ab/>
                      <w:t>Writing with details</w:t>
                    </w:r>
                  </w:p>
                  <w:p w:rsidR="00293AF6" w:rsidRPr="009327D9" w:rsidRDefault="00293AF6" w:rsidP="00476EFA">
                    <w:pPr>
                      <w:ind w:firstLine="360"/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ab/>
                    </w:r>
                  </w:p>
                  <w:p w:rsidR="00293AF6" w:rsidRPr="00476EFA" w:rsidRDefault="00293AF6" w:rsidP="00476EFA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34" type="#_x0000_t202" style="position:absolute;left:6265;top:7750;width:3344;height:2760">
              <v:textbox style="mso-next-textbox:#_x0000_s1034">
                <w:txbxContent>
                  <w:p w:rsidR="00293AF6" w:rsidRDefault="00293AF6" w:rsidP="00B21F52">
                    <w:pPr>
                      <w:rPr>
                        <w:rFonts w:eastAsia="Arial Unicode MS"/>
                        <w:szCs w:val="48"/>
                      </w:rPr>
                    </w:pPr>
                  </w:p>
                  <w:p w:rsidR="00293AF6" w:rsidRDefault="00293AF6" w:rsidP="00B21F52">
                    <w:pPr>
                      <w:ind w:firstLine="720"/>
                      <w:rPr>
                        <w:rFonts w:eastAsia="Arial Unicode MS"/>
                        <w:color w:val="FF0000"/>
                        <w:szCs w:val="48"/>
                      </w:rPr>
                    </w:pPr>
                  </w:p>
                  <w:p w:rsidR="00B93B3D" w:rsidRPr="00C077D2" w:rsidRDefault="00C077D2" w:rsidP="00C077D2">
                    <w:pPr>
                      <w:jc w:val="center"/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</w:pPr>
                    <w:r w:rsidRPr="00C077D2">
                      <w:rPr>
                        <w:rFonts w:eastAsia="Arial Unicode MS"/>
                        <w:color w:val="CC6600"/>
                        <w:sz w:val="36"/>
                        <w:szCs w:val="36"/>
                      </w:rPr>
                      <w:t xml:space="preserve">We have been invited to attend a play at WHS on </w:t>
                    </w:r>
                    <w:proofErr w:type="gramStart"/>
                    <w:r w:rsidRPr="00C077D2">
                      <w:rPr>
                        <w:rFonts w:eastAsia="Arial Unicode MS"/>
                        <w:color w:val="CC6600"/>
                        <w:sz w:val="36"/>
                        <w:szCs w:val="36"/>
                      </w:rPr>
                      <w:t>Tuesday,</w:t>
                    </w:r>
                    <w:proofErr w:type="gramEnd"/>
                    <w:r w:rsidRPr="00C077D2">
                      <w:rPr>
                        <w:rFonts w:eastAsia="Arial Unicode MS"/>
                        <w:color w:val="CC6600"/>
                        <w:sz w:val="36"/>
                        <w:szCs w:val="36"/>
                      </w:rPr>
                      <w:t xml:space="preserve"> Nov. 26</w:t>
                    </w:r>
                    <w:r w:rsidRPr="00C077D2">
                      <w:rPr>
                        <w:rFonts w:eastAsia="Arial Unicode MS"/>
                        <w:color w:val="CC660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C077D2">
                      <w:rPr>
                        <w:rFonts w:eastAsia="Arial Unicode MS"/>
                        <w:color w:val="CC6600"/>
                        <w:sz w:val="36"/>
                        <w:szCs w:val="36"/>
                      </w:rPr>
                      <w:t xml:space="preserve">.We will be arriving back at FTE at 11:00. </w:t>
                    </w:r>
                    <w:r w:rsidRPr="00C077D2"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>Please se</w:t>
                    </w:r>
                    <w:r w:rsidR="00672A01"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>nd a sack lunch with your child. W</w:t>
                    </w:r>
                    <w:r w:rsidRPr="00C077D2"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>e will be eating in our class.</w:t>
                    </w:r>
                  </w:p>
                  <w:p w:rsidR="00C077D2" w:rsidRPr="00C077D2" w:rsidRDefault="00C077D2" w:rsidP="00C077D2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 xml:space="preserve">Hot </w:t>
                    </w:r>
                    <w:r w:rsidRPr="00C077D2"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>lunch</w:t>
                    </w:r>
                    <w:r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>es</w:t>
                    </w:r>
                    <w:r w:rsidRPr="00C077D2"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 xml:space="preserve"> will </w:t>
                    </w:r>
                    <w:r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 xml:space="preserve">NOT </w:t>
                    </w:r>
                    <w:r w:rsidRPr="00C077D2">
                      <w:rPr>
                        <w:rFonts w:eastAsia="Arial Unicode MS"/>
                        <w:b/>
                        <w:color w:val="CC6600"/>
                        <w:sz w:val="36"/>
                        <w:szCs w:val="36"/>
                      </w:rPr>
                      <w:t>be</w:t>
                    </w:r>
                    <w:r>
                      <w:rPr>
                        <w:rFonts w:eastAsia="Arial Unicode MS"/>
                        <w:b/>
                        <w:color w:val="CC6600"/>
                        <w:sz w:val="40"/>
                        <w:szCs w:val="40"/>
                      </w:rPr>
                      <w:t xml:space="preserve"> served.</w:t>
                    </w:r>
                  </w:p>
                </w:txbxContent>
              </v:textbox>
            </v:shape>
            <v:shape id="_x0000_s1035" type="#_x0000_t202" style="position:absolute;left:6206;top:3070;width:3306;height:2242" strokeweight="2.25pt">
              <v:stroke dashstyle="1 1" endcap="round"/>
              <v:textbox style="mso-next-textbox:#_x0000_s1035">
                <w:txbxContent>
                  <w:p w:rsidR="00293AF6" w:rsidRPr="009327D9" w:rsidRDefault="00293AF6" w:rsidP="00303652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76923C"/>
                        <w:sz w:val="36"/>
                        <w:szCs w:val="36"/>
                        <w:u w:val="single"/>
                      </w:rPr>
                    </w:pPr>
                    <w:r w:rsidRPr="009327D9">
                      <w:rPr>
                        <w:rFonts w:ascii="Comic Sans MS" w:hAnsi="Comic Sans MS"/>
                        <w:b/>
                        <w:i/>
                        <w:color w:val="76923C"/>
                        <w:sz w:val="36"/>
                        <w:szCs w:val="36"/>
                        <w:u w:val="single"/>
                      </w:rPr>
                      <w:t>Upcoming Events</w:t>
                    </w:r>
                  </w:p>
                  <w:p w:rsidR="00293AF6" w:rsidRDefault="00293AF6" w:rsidP="00303652">
                    <w:pPr>
                      <w:jc w:val="center"/>
                      <w:rPr>
                        <w:rFonts w:ascii="123Marker" w:hAnsi="123Marker"/>
                        <w:sz w:val="28"/>
                        <w:szCs w:val="40"/>
                      </w:rPr>
                    </w:pPr>
                  </w:p>
                  <w:p w:rsidR="00893866" w:rsidRPr="00893866" w:rsidRDefault="00893866" w:rsidP="00303652">
                    <w:pPr>
                      <w:jc w:val="center"/>
                      <w:rPr>
                        <w:rFonts w:ascii="Berlin Sans FB" w:hAnsi="Berlin Sans FB"/>
                      </w:rPr>
                    </w:pPr>
                  </w:p>
                  <w:p w:rsidR="00893866" w:rsidRPr="00893866" w:rsidRDefault="00893866" w:rsidP="00303652">
                    <w:pPr>
                      <w:jc w:val="center"/>
                      <w:rPr>
                        <w:rFonts w:ascii="Berlin Sans FB" w:hAnsi="Berlin Sans FB"/>
                      </w:rPr>
                    </w:pPr>
                    <w:r w:rsidRPr="00893866">
                      <w:rPr>
                        <w:rFonts w:ascii="Berlin Sans FB" w:hAnsi="Berlin Sans FB"/>
                        <w:i/>
                      </w:rPr>
                      <w:t>November 21</w:t>
                    </w:r>
                    <w:r w:rsidRPr="00893866">
                      <w:rPr>
                        <w:rFonts w:ascii="Berlin Sans FB" w:hAnsi="Berlin Sans FB"/>
                        <w:i/>
                        <w:vertAlign w:val="superscript"/>
                      </w:rPr>
                      <w:t>st</w:t>
                    </w:r>
                    <w:r>
                      <w:rPr>
                        <w:rFonts w:ascii="Berlin Sans FB" w:hAnsi="Berlin Sans FB"/>
                      </w:rPr>
                      <w:t xml:space="preserve">, </w:t>
                    </w:r>
                    <w:proofErr w:type="spellStart"/>
                    <w:r w:rsidR="00BA6ABA">
                      <w:rPr>
                        <w:rFonts w:ascii="Berlin Sans FB" w:hAnsi="Berlin Sans FB"/>
                      </w:rPr>
                      <w:t>Booster</w:t>
                    </w:r>
                    <w:r w:rsidRPr="00893866">
                      <w:rPr>
                        <w:rFonts w:ascii="Berlin Sans FB" w:hAnsi="Berlin Sans FB"/>
                      </w:rPr>
                      <w:t>thon</w:t>
                    </w:r>
                    <w:proofErr w:type="spellEnd"/>
                    <w:r w:rsidRPr="00893866">
                      <w:rPr>
                        <w:rFonts w:ascii="Berlin Sans FB" w:hAnsi="Berlin Sans FB"/>
                      </w:rPr>
                      <w:t xml:space="preserve"> Fun Run</w:t>
                    </w:r>
                  </w:p>
                  <w:p w:rsidR="00893866" w:rsidRDefault="00893866" w:rsidP="00303652">
                    <w:pPr>
                      <w:jc w:val="center"/>
                      <w:rPr>
                        <w:rFonts w:ascii="Berlin Sans FB" w:hAnsi="Berlin Sans FB"/>
                      </w:rPr>
                    </w:pPr>
                    <w:r w:rsidRPr="00893866">
                      <w:rPr>
                        <w:rFonts w:ascii="Berlin Sans FB" w:hAnsi="Berlin Sans FB"/>
                      </w:rPr>
                      <w:t>8:30 – K &amp; 1</w:t>
                    </w:r>
                    <w:r w:rsidRPr="001D2983">
                      <w:rPr>
                        <w:rFonts w:ascii="Berlin Sans FB" w:hAnsi="Berlin Sans FB"/>
                        <w:vertAlign w:val="superscript"/>
                      </w:rPr>
                      <w:t>st</w:t>
                    </w:r>
                  </w:p>
                  <w:p w:rsidR="001D2983" w:rsidRDefault="001D2983" w:rsidP="00303652">
                    <w:pPr>
                      <w:jc w:val="center"/>
                      <w:rPr>
                        <w:rFonts w:ascii="Berlin Sans FB" w:hAnsi="Berlin Sans FB"/>
                      </w:rPr>
                    </w:pPr>
                  </w:p>
                  <w:p w:rsidR="001D2983" w:rsidRDefault="001D2983" w:rsidP="00303652">
                    <w:pPr>
                      <w:jc w:val="center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November 26</w:t>
                    </w:r>
                    <w:r w:rsidRPr="001D2983">
                      <w:rPr>
                        <w:rFonts w:ascii="Berlin Sans FB" w:hAnsi="Berlin Sans FB"/>
                        <w:vertAlign w:val="superscript"/>
                      </w:rPr>
                      <w:t>th</w:t>
                    </w:r>
                    <w:r>
                      <w:rPr>
                        <w:rFonts w:ascii="Berlin Sans FB" w:hAnsi="Berlin Sans FB"/>
                      </w:rPr>
                      <w:t>, Field Trip to Westlake High School 9:30-11:00</w:t>
                    </w:r>
                    <w:r w:rsidR="00C077D2">
                      <w:rPr>
                        <w:rFonts w:ascii="Berlin Sans FB" w:hAnsi="Berlin Sans FB"/>
                      </w:rPr>
                      <w:t>- SACK LUNCH</w:t>
                    </w:r>
                  </w:p>
                  <w:p w:rsidR="001D2983" w:rsidRDefault="001D2983" w:rsidP="00303652">
                    <w:pPr>
                      <w:jc w:val="center"/>
                      <w:rPr>
                        <w:rFonts w:ascii="Berlin Sans FB" w:hAnsi="Berlin Sans FB"/>
                      </w:rPr>
                    </w:pPr>
                  </w:p>
                  <w:p w:rsidR="001D2983" w:rsidRPr="00893866" w:rsidRDefault="001D2983" w:rsidP="00303652">
                    <w:pPr>
                      <w:jc w:val="center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November 27</w:t>
                    </w:r>
                    <w:r w:rsidRPr="001D2983">
                      <w:rPr>
                        <w:rFonts w:ascii="Berlin Sans FB" w:hAnsi="Berlin Sans FB"/>
                        <w:vertAlign w:val="superscript"/>
                      </w:rPr>
                      <w:t>th</w:t>
                    </w:r>
                    <w:r>
                      <w:rPr>
                        <w:rFonts w:ascii="Berlin Sans FB" w:hAnsi="Berlin Sans FB"/>
                      </w:rPr>
                      <w:t>-29</w:t>
                    </w:r>
                    <w:r w:rsidRPr="001D2983">
                      <w:rPr>
                        <w:rFonts w:ascii="Berlin Sans FB" w:hAnsi="Berlin Sans FB"/>
                        <w:vertAlign w:val="superscript"/>
                      </w:rPr>
                      <w:t>th</w:t>
                    </w:r>
                    <w:r>
                      <w:rPr>
                        <w:rFonts w:ascii="Berlin Sans FB" w:hAnsi="Berlin Sans FB"/>
                      </w:rPr>
                      <w:t>, Thanksgiving Break</w:t>
                    </w:r>
                  </w:p>
                  <w:p w:rsidR="00893866" w:rsidRPr="00757A40" w:rsidRDefault="00893866" w:rsidP="00303652">
                    <w:pPr>
                      <w:jc w:val="center"/>
                      <w:rPr>
                        <w:rFonts w:ascii="123Marker" w:hAnsi="123Marker"/>
                        <w:sz w:val="22"/>
                        <w:szCs w:val="22"/>
                      </w:rPr>
                    </w:pPr>
                  </w:p>
                  <w:p w:rsidR="00293AF6" w:rsidRPr="00757A40" w:rsidRDefault="00293AF6" w:rsidP="0030365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36" type="#_x0000_t202" style="position:absolute;left:6226;top:5458;width:3291;height:2142">
              <v:textbox>
                <w:txbxContent>
                  <w:p w:rsidR="00293AF6" w:rsidRPr="009327D9" w:rsidRDefault="00293AF6" w:rsidP="00476EFA">
                    <w:pPr>
                      <w:jc w:val="center"/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Peek at our Week:</w:t>
                    </w:r>
                  </w:p>
                  <w:p w:rsidR="00293AF6" w:rsidRPr="009327D9" w:rsidRDefault="00293AF6" w:rsidP="00476EFA">
                    <w:p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</w:p>
                  <w:p w:rsidR="00293AF6" w:rsidRPr="009327D9" w:rsidRDefault="00293AF6" w:rsidP="00B21F52">
                    <w:p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Math: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Number Boards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Bar Graphs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Sorting by attributes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Rote counting 1-30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 xml:space="preserve">Estimating 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Calendar activities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Attributes of shapes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Symmetry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Coin Introduction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Tricky Teens</w:t>
                    </w:r>
                  </w:p>
                  <w:p w:rsidR="00293AF6" w:rsidRPr="009327D9" w:rsidRDefault="00293AF6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</w:pPr>
                    <w:r w:rsidRPr="009327D9">
                      <w:rPr>
                        <w:rFonts w:ascii="SnappyService" w:hAnsi="SnappyService"/>
                        <w:color w:val="4F6228"/>
                        <w:sz w:val="20"/>
                        <w:szCs w:val="20"/>
                      </w:rPr>
                      <w:t>Positional words</w:t>
                    </w:r>
                  </w:p>
                  <w:p w:rsidR="00293AF6" w:rsidRPr="00303652" w:rsidRDefault="00293AF6" w:rsidP="00476EFA">
                    <w:pPr>
                      <w:rPr>
                        <w:rFonts w:eastAsia="Arial Unicode MS"/>
                        <w:szCs w:val="48"/>
                      </w:rPr>
                    </w:pPr>
                  </w:p>
                  <w:p w:rsidR="00293AF6" w:rsidRPr="00476EFA" w:rsidRDefault="00293AF6" w:rsidP="00476EF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696921" w:rsidSect="003C6FE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nappyService">
    <w:altName w:val="Arial"/>
    <w:charset w:val="00"/>
    <w:family w:val="auto"/>
    <w:pitch w:val="variable"/>
    <w:sig w:usb0="00000087" w:usb1="00000000" w:usb2="00000000" w:usb3="00000000" w:csb0="0000001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2Peas Drama Quee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shcan BB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Quilted Butterfly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Ginga&gt;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34676"/>
    <w:multiLevelType w:val="multilevel"/>
    <w:tmpl w:val="A4D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A6C50"/>
    <w:multiLevelType w:val="hybridMultilevel"/>
    <w:tmpl w:val="5386AB14"/>
    <w:lvl w:ilvl="0" w:tplc="FBDCD0A2">
      <w:start w:val="1"/>
      <w:numFmt w:val="decimal"/>
      <w:lvlText w:val="%1."/>
      <w:lvlJc w:val="left"/>
      <w:pPr>
        <w:ind w:left="720" w:hanging="360"/>
      </w:pPr>
      <w:rPr>
        <w:rFonts w:ascii="SnappyService" w:hAnsi="SnappyService" w:hint="default"/>
        <w:b w:val="0"/>
        <w:color w:val="943634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51"/>
    <w:rsid w:val="000076B5"/>
    <w:rsid w:val="00034F72"/>
    <w:rsid w:val="00035E52"/>
    <w:rsid w:val="000651DA"/>
    <w:rsid w:val="00095283"/>
    <w:rsid w:val="000C0D00"/>
    <w:rsid w:val="000C4A1F"/>
    <w:rsid w:val="000C6493"/>
    <w:rsid w:val="000D22FF"/>
    <w:rsid w:val="000E6EC8"/>
    <w:rsid w:val="00115B08"/>
    <w:rsid w:val="0014541B"/>
    <w:rsid w:val="00167609"/>
    <w:rsid w:val="00172FF3"/>
    <w:rsid w:val="00173C39"/>
    <w:rsid w:val="00186373"/>
    <w:rsid w:val="001B44DA"/>
    <w:rsid w:val="001D2983"/>
    <w:rsid w:val="001D3FA7"/>
    <w:rsid w:val="001F5F38"/>
    <w:rsid w:val="00246722"/>
    <w:rsid w:val="0026004A"/>
    <w:rsid w:val="0027363F"/>
    <w:rsid w:val="00277A00"/>
    <w:rsid w:val="00277FE3"/>
    <w:rsid w:val="00293AF6"/>
    <w:rsid w:val="0029598C"/>
    <w:rsid w:val="00296D8F"/>
    <w:rsid w:val="002971C6"/>
    <w:rsid w:val="002B668A"/>
    <w:rsid w:val="00303652"/>
    <w:rsid w:val="003353F8"/>
    <w:rsid w:val="00375DBD"/>
    <w:rsid w:val="003927D1"/>
    <w:rsid w:val="003B0C50"/>
    <w:rsid w:val="003C6FE3"/>
    <w:rsid w:val="003D5407"/>
    <w:rsid w:val="003E79C7"/>
    <w:rsid w:val="00421230"/>
    <w:rsid w:val="004357CD"/>
    <w:rsid w:val="004623D1"/>
    <w:rsid w:val="00476EFA"/>
    <w:rsid w:val="00484B33"/>
    <w:rsid w:val="004865B5"/>
    <w:rsid w:val="004C353A"/>
    <w:rsid w:val="004E7BFF"/>
    <w:rsid w:val="00515570"/>
    <w:rsid w:val="00517331"/>
    <w:rsid w:val="00534C31"/>
    <w:rsid w:val="00551120"/>
    <w:rsid w:val="00555970"/>
    <w:rsid w:val="00563CB1"/>
    <w:rsid w:val="00566B4C"/>
    <w:rsid w:val="0058658F"/>
    <w:rsid w:val="0059339D"/>
    <w:rsid w:val="005A016B"/>
    <w:rsid w:val="005D57AE"/>
    <w:rsid w:val="005E422D"/>
    <w:rsid w:val="00600117"/>
    <w:rsid w:val="00660464"/>
    <w:rsid w:val="00672A01"/>
    <w:rsid w:val="00696248"/>
    <w:rsid w:val="00696921"/>
    <w:rsid w:val="006A0288"/>
    <w:rsid w:val="006D75A1"/>
    <w:rsid w:val="006E01F5"/>
    <w:rsid w:val="006F0553"/>
    <w:rsid w:val="00746DAA"/>
    <w:rsid w:val="00747411"/>
    <w:rsid w:val="0074772D"/>
    <w:rsid w:val="00757A40"/>
    <w:rsid w:val="00773474"/>
    <w:rsid w:val="007755B5"/>
    <w:rsid w:val="007A2B01"/>
    <w:rsid w:val="007D20CC"/>
    <w:rsid w:val="007D579F"/>
    <w:rsid w:val="007E0500"/>
    <w:rsid w:val="007E152F"/>
    <w:rsid w:val="00827109"/>
    <w:rsid w:val="00835126"/>
    <w:rsid w:val="008819F9"/>
    <w:rsid w:val="0088357A"/>
    <w:rsid w:val="008874FB"/>
    <w:rsid w:val="008916AF"/>
    <w:rsid w:val="00893866"/>
    <w:rsid w:val="008E5C94"/>
    <w:rsid w:val="009327D9"/>
    <w:rsid w:val="00935179"/>
    <w:rsid w:val="0095093B"/>
    <w:rsid w:val="0096568F"/>
    <w:rsid w:val="00992160"/>
    <w:rsid w:val="009A7D90"/>
    <w:rsid w:val="009F061C"/>
    <w:rsid w:val="009F2D3A"/>
    <w:rsid w:val="009F3E23"/>
    <w:rsid w:val="009F73A2"/>
    <w:rsid w:val="00A13A3C"/>
    <w:rsid w:val="00A1576D"/>
    <w:rsid w:val="00A164C1"/>
    <w:rsid w:val="00A47981"/>
    <w:rsid w:val="00A8427B"/>
    <w:rsid w:val="00AD2B88"/>
    <w:rsid w:val="00AD3E0A"/>
    <w:rsid w:val="00AF6360"/>
    <w:rsid w:val="00B15BB5"/>
    <w:rsid w:val="00B21F52"/>
    <w:rsid w:val="00B2720F"/>
    <w:rsid w:val="00B35362"/>
    <w:rsid w:val="00B4234A"/>
    <w:rsid w:val="00B42D0C"/>
    <w:rsid w:val="00B55A1D"/>
    <w:rsid w:val="00B71403"/>
    <w:rsid w:val="00B81A51"/>
    <w:rsid w:val="00B93B3D"/>
    <w:rsid w:val="00BA6ABA"/>
    <w:rsid w:val="00BC2867"/>
    <w:rsid w:val="00BD0948"/>
    <w:rsid w:val="00BE464A"/>
    <w:rsid w:val="00BF4F8F"/>
    <w:rsid w:val="00BF720C"/>
    <w:rsid w:val="00C077D2"/>
    <w:rsid w:val="00C17F3A"/>
    <w:rsid w:val="00CA00FF"/>
    <w:rsid w:val="00CD6368"/>
    <w:rsid w:val="00D1031A"/>
    <w:rsid w:val="00D145FA"/>
    <w:rsid w:val="00D14A0B"/>
    <w:rsid w:val="00D55A73"/>
    <w:rsid w:val="00D82D40"/>
    <w:rsid w:val="00DA519C"/>
    <w:rsid w:val="00DD6F7F"/>
    <w:rsid w:val="00E16DA8"/>
    <w:rsid w:val="00E36BD1"/>
    <w:rsid w:val="00E404B5"/>
    <w:rsid w:val="00E429A3"/>
    <w:rsid w:val="00E807D4"/>
    <w:rsid w:val="00E83FEB"/>
    <w:rsid w:val="00E8443F"/>
    <w:rsid w:val="00E91D00"/>
    <w:rsid w:val="00EB48DE"/>
    <w:rsid w:val="00EC1981"/>
    <w:rsid w:val="00EE1947"/>
    <w:rsid w:val="00EF1302"/>
    <w:rsid w:val="00F01E87"/>
    <w:rsid w:val="00F11D67"/>
    <w:rsid w:val="00F44763"/>
    <w:rsid w:val="00F77584"/>
    <w:rsid w:val="00F82344"/>
    <w:rsid w:val="00F90E51"/>
    <w:rsid w:val="00F94E39"/>
    <w:rsid w:val="00FB512A"/>
    <w:rsid w:val="00FD1327"/>
  </w:rsids>
  <m:mathPr>
    <m:mathFont m:val="101 Anuther PictoB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427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7B"/>
    <w:rPr>
      <w:rFonts w:ascii="Times" w:hAnsi="Times" w:cs="Times New Roman"/>
      <w:b/>
      <w:kern w:val="36"/>
      <w:sz w:val="48"/>
    </w:rPr>
  </w:style>
  <w:style w:type="table" w:styleId="TableGrid">
    <w:name w:val="Table Grid"/>
    <w:basedOn w:val="TableNormal"/>
    <w:uiPriority w:val="99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5A1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p">
    <w:name w:val="hp"/>
    <w:basedOn w:val="DefaultParagraphFont"/>
    <w:uiPriority w:val="99"/>
    <w:rsid w:val="00A8427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A8427B"/>
    <w:rPr>
      <w:rFonts w:cs="Times New Roman"/>
    </w:rPr>
  </w:style>
  <w:style w:type="character" w:customStyle="1" w:styleId="ho">
    <w:name w:val="ho"/>
    <w:basedOn w:val="DefaultParagraphFont"/>
    <w:uiPriority w:val="99"/>
    <w:rsid w:val="00A8427B"/>
    <w:rPr>
      <w:rFonts w:cs="Times New Roman"/>
    </w:rPr>
  </w:style>
  <w:style w:type="character" w:customStyle="1" w:styleId="bqquotelink">
    <w:name w:val="bqquotelink"/>
    <w:basedOn w:val="DefaultParagraphFont"/>
    <w:rsid w:val="00B93B3D"/>
  </w:style>
  <w:style w:type="character" w:styleId="Hyperlink">
    <w:name w:val="Hyperlink"/>
    <w:basedOn w:val="DefaultParagraphFont"/>
    <w:uiPriority w:val="99"/>
    <w:semiHidden/>
    <w:unhideWhenUsed/>
    <w:rsid w:val="00B93B3D"/>
    <w:rPr>
      <w:color w:val="0000FF"/>
      <w:u w:val="single"/>
    </w:rPr>
  </w:style>
  <w:style w:type="character" w:customStyle="1" w:styleId="bodybold">
    <w:name w:val="bodybold"/>
    <w:basedOn w:val="DefaultParagraphFont"/>
    <w:rsid w:val="00B9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s://encrypted-tbn0.gstatic.com/images?q=tbn:ANd9GcRxvZh6kQyLEP2TzEN3fMH7xHZN8miK3RiRwF7qM6DONHZvgZG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dc:description/>
  <cp:lastModifiedBy>administrator</cp:lastModifiedBy>
  <cp:revision>3</cp:revision>
  <cp:lastPrinted>2013-11-06T21:45:00Z</cp:lastPrinted>
  <dcterms:created xsi:type="dcterms:W3CDTF">2013-11-14T07:17:00Z</dcterms:created>
  <dcterms:modified xsi:type="dcterms:W3CDTF">2013-11-18T13:14:00Z</dcterms:modified>
</cp:coreProperties>
</file>